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c8e184316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c5820af5f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Primoz pri Sentjurju,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59eaeab9146cc" /><Relationship Type="http://schemas.openxmlformats.org/officeDocument/2006/relationships/numbering" Target="/word/numbering.xml" Id="R1dd535548efd4dd8" /><Relationship Type="http://schemas.openxmlformats.org/officeDocument/2006/relationships/settings" Target="/word/settings.xml" Id="R99617584e73f4719" /><Relationship Type="http://schemas.openxmlformats.org/officeDocument/2006/relationships/image" Target="/word/media/442103c5-51ea-496f-8607-17f9d1249eed.png" Id="R531c5820af5f48a2" /></Relationships>
</file>