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cf9709c8d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10ed6f4f6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Tribuce,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1bbe535df4f87" /><Relationship Type="http://schemas.openxmlformats.org/officeDocument/2006/relationships/numbering" Target="/word/numbering.xml" Id="R849cf770caf640c3" /><Relationship Type="http://schemas.openxmlformats.org/officeDocument/2006/relationships/settings" Target="/word/settings.xml" Id="R29f9c888a5f64476" /><Relationship Type="http://schemas.openxmlformats.org/officeDocument/2006/relationships/image" Target="/word/media/cd8f112b-9374-47c9-ad6b-a913f7bb60e2.png" Id="Raa110ed6f4f64f2e" /></Relationships>
</file>