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b37d2b0a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3294c0098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Urslja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1c5b53164556" /><Relationship Type="http://schemas.openxmlformats.org/officeDocument/2006/relationships/numbering" Target="/word/numbering.xml" Id="R717adbacde884bb1" /><Relationship Type="http://schemas.openxmlformats.org/officeDocument/2006/relationships/settings" Target="/word/settings.xml" Id="Rb11ec49560364a4e" /><Relationship Type="http://schemas.openxmlformats.org/officeDocument/2006/relationships/image" Target="/word/media/9e08386b-8827-4f6b-bea5-b23a059e2b18.png" Id="R51a3294c009843ec" /></Relationships>
</file>