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fb8f78787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dfadd0bad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Valburga,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43e033d374a87" /><Relationship Type="http://schemas.openxmlformats.org/officeDocument/2006/relationships/numbering" Target="/word/numbering.xml" Id="Rbb56b0f23b434412" /><Relationship Type="http://schemas.openxmlformats.org/officeDocument/2006/relationships/settings" Target="/word/settings.xml" Id="Ra2afee2010fe4f0b" /><Relationship Type="http://schemas.openxmlformats.org/officeDocument/2006/relationships/image" Target="/word/media/d3ae3ab4-a02e-4d8d-bb8a-b15d4031431b.png" Id="R476dfadd0bad4da9" /></Relationships>
</file>