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f533e465b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1bcae5fa8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Vrhovo,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ccb4d4d204984" /><Relationship Type="http://schemas.openxmlformats.org/officeDocument/2006/relationships/numbering" Target="/word/numbering.xml" Id="Rcda5380234b144a0" /><Relationship Type="http://schemas.openxmlformats.org/officeDocument/2006/relationships/settings" Target="/word/settings.xml" Id="R4cba0a76f80e4ce4" /><Relationship Type="http://schemas.openxmlformats.org/officeDocument/2006/relationships/image" Target="/word/media/f21effc5-f4fc-4816-94eb-619df8414df7.png" Id="Rdde1bcae5fa84825" /></Relationships>
</file>