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7566c7fbe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46dae6068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852b564a846e8" /><Relationship Type="http://schemas.openxmlformats.org/officeDocument/2006/relationships/numbering" Target="/word/numbering.xml" Id="R0e458a4d17674a93" /><Relationship Type="http://schemas.openxmlformats.org/officeDocument/2006/relationships/settings" Target="/word/settings.xml" Id="Rd674b973c20e450b" /><Relationship Type="http://schemas.openxmlformats.org/officeDocument/2006/relationships/image" Target="/word/media/46211d25-0bd6-4b64-a555-ccb82b2ffde4.png" Id="R56946dae60684f12" /></Relationships>
</file>