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681c8ec6c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e67abaa7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Zavrh pri Borovnici,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9a46770d94b42" /><Relationship Type="http://schemas.openxmlformats.org/officeDocument/2006/relationships/numbering" Target="/word/numbering.xml" Id="Rcdc24a0d839e4a5c" /><Relationship Type="http://schemas.openxmlformats.org/officeDocument/2006/relationships/settings" Target="/word/settings.xml" Id="R4a52b214f1744bc1" /><Relationship Type="http://schemas.openxmlformats.org/officeDocument/2006/relationships/image" Target="/word/media/8973f86b-ad89-4959-9c9e-5035e0185fc1.png" Id="Rb12e67abaa7a4f8e" /></Relationships>
</file>