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3eb2a1b85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40d49f987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Zusterna,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8dab3efe14b45" /><Relationship Type="http://schemas.openxmlformats.org/officeDocument/2006/relationships/numbering" Target="/word/numbering.xml" Id="R013c3e61d6084cfb" /><Relationship Type="http://schemas.openxmlformats.org/officeDocument/2006/relationships/settings" Target="/word/settings.xml" Id="Rda9fb54d02f844b4" /><Relationship Type="http://schemas.openxmlformats.org/officeDocument/2006/relationships/image" Target="/word/media/c749deb1-de35-4e39-9de7-cb733f9017dd.png" Id="R56840d49f9874e47" /></Relationships>
</file>