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cfa7dde1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74d52728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Kukundu,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46f2fddc4b2c" /><Relationship Type="http://schemas.openxmlformats.org/officeDocument/2006/relationships/numbering" Target="/word/numbering.xml" Id="R547627a60d474ba1" /><Relationship Type="http://schemas.openxmlformats.org/officeDocument/2006/relationships/settings" Target="/word/settings.xml" Id="Rab866f531e2b421c" /><Relationship Type="http://schemas.openxmlformats.org/officeDocument/2006/relationships/image" Target="/word/media/8d929749-ddf6-4d7a-813b-cd89ee621db8.png" Id="R81f74d52728f48df" /></Relationships>
</file>