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5e067c083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8334f91b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Aar,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ce66f57740a4" /><Relationship Type="http://schemas.openxmlformats.org/officeDocument/2006/relationships/numbering" Target="/word/numbering.xml" Id="R63b737a85a2041d7" /><Relationship Type="http://schemas.openxmlformats.org/officeDocument/2006/relationships/settings" Target="/word/settings.xml" Id="R5c95095d01eb4881" /><Relationship Type="http://schemas.openxmlformats.org/officeDocument/2006/relationships/image" Target="/word/media/ffa3d7c2-5a0c-46be-874d-278df8d6f02c.png" Id="R18d08334f91b4f71" /></Relationships>
</file>