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24f342f0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a5f637fc8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Harrismith,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92bd095354c39" /><Relationship Type="http://schemas.openxmlformats.org/officeDocument/2006/relationships/numbering" Target="/word/numbering.xml" Id="R13f1f010c97b47d9" /><Relationship Type="http://schemas.openxmlformats.org/officeDocument/2006/relationships/settings" Target="/word/settings.xml" Id="R8e6581a672604fe1" /><Relationship Type="http://schemas.openxmlformats.org/officeDocument/2006/relationships/image" Target="/word/media/2076caf4-f492-4765-9aa8-4e8ab43b4fb4.png" Id="Rd7fa5f637fc845ea" /></Relationships>
</file>