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302de99d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8cd21df85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Letsitele,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c4eca88e44fdc" /><Relationship Type="http://schemas.openxmlformats.org/officeDocument/2006/relationships/numbering" Target="/word/numbering.xml" Id="R6cbd7db83f7248ec" /><Relationship Type="http://schemas.openxmlformats.org/officeDocument/2006/relationships/settings" Target="/word/settings.xml" Id="Rce43776620374859" /><Relationship Type="http://schemas.openxmlformats.org/officeDocument/2006/relationships/image" Target="/word/media/66e11787-9db1-4012-966d-41fc69d50379.png" Id="Ra0a8cd21df854f0e" /></Relationships>
</file>