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1a839e5a4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19fe66fcc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Middelburg,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8795a3c36455e" /><Relationship Type="http://schemas.openxmlformats.org/officeDocument/2006/relationships/numbering" Target="/word/numbering.xml" Id="R8cd5bcfff88a4e2d" /><Relationship Type="http://schemas.openxmlformats.org/officeDocument/2006/relationships/settings" Target="/word/settings.xml" Id="Raa9937a590114e98" /><Relationship Type="http://schemas.openxmlformats.org/officeDocument/2006/relationships/image" Target="/word/media/4cb2f178-51fe-4ed0-804a-3eab29779690.png" Id="R75919fe66fcc4e94" /></Relationships>
</file>