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295c0bcf2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d0f4b3ce4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Wynberg,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b37ddc18c4a21" /><Relationship Type="http://schemas.openxmlformats.org/officeDocument/2006/relationships/numbering" Target="/word/numbering.xml" Id="R4f222b760fe941df" /><Relationship Type="http://schemas.openxmlformats.org/officeDocument/2006/relationships/settings" Target="/word/settings.xml" Id="Rf5816cb4bf7a4002" /><Relationship Type="http://schemas.openxmlformats.org/officeDocument/2006/relationships/image" Target="/word/media/77bfbe01-41cf-403f-b0f3-7c6cff4e7fed.png" Id="R9ebd0f4b3ce446fa" /></Relationships>
</file>