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0c1167b0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12351cf9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Seoul,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0dfb40e024530" /><Relationship Type="http://schemas.openxmlformats.org/officeDocument/2006/relationships/numbering" Target="/word/numbering.xml" Id="R16bb1db378d1440a" /><Relationship Type="http://schemas.openxmlformats.org/officeDocument/2006/relationships/settings" Target="/word/settings.xml" Id="Ra63685d601174196" /><Relationship Type="http://schemas.openxmlformats.org/officeDocument/2006/relationships/image" Target="/word/media/4c2e8cc6-1e0e-4cbc-b884-babc97e52f31.png" Id="R51b12351cf9a4fb1" /></Relationships>
</file>