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286ebeea5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345d96909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Waegwan,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90ed3cde941be" /><Relationship Type="http://schemas.openxmlformats.org/officeDocument/2006/relationships/numbering" Target="/word/numbering.xml" Id="Raade68fc3d4a44af" /><Relationship Type="http://schemas.openxmlformats.org/officeDocument/2006/relationships/settings" Target="/word/settings.xml" Id="R28e64b355f144206" /><Relationship Type="http://schemas.openxmlformats.org/officeDocument/2006/relationships/image" Target="/word/media/daea777b-6ab1-4f7d-82b1-f590e946930f.png" Id="R3d3345d969094ac9" /></Relationships>
</file>