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d4ef007b8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ad9cbc0c0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Juba, South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6b525eeb7401a" /><Relationship Type="http://schemas.openxmlformats.org/officeDocument/2006/relationships/numbering" Target="/word/numbering.xml" Id="R95e0ea2cb6154c3d" /><Relationship Type="http://schemas.openxmlformats.org/officeDocument/2006/relationships/settings" Target="/word/settings.xml" Id="R85307fa508b441b3" /><Relationship Type="http://schemas.openxmlformats.org/officeDocument/2006/relationships/image" Target="/word/media/7061c825-e616-4d8c-9672-f2c763edc925.png" Id="Rb68ad9cbc0c0458a" /></Relationships>
</file>