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5adedd00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2c05451fb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Pochalla,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b0e3c2bb84827" /><Relationship Type="http://schemas.openxmlformats.org/officeDocument/2006/relationships/numbering" Target="/word/numbering.xml" Id="Rac6de8f20d7d4f2c" /><Relationship Type="http://schemas.openxmlformats.org/officeDocument/2006/relationships/settings" Target="/word/settings.xml" Id="R77c6325d2f914963" /><Relationship Type="http://schemas.openxmlformats.org/officeDocument/2006/relationships/image" Target="/word/media/c00e0e8a-e2b3-44ac-bf3e-d31d410ce874.png" Id="R1ef2c05451fb4a05" /></Relationships>
</file>