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d0f5229c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8bee4cd80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Barra,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31f6faedc46f0" /><Relationship Type="http://schemas.openxmlformats.org/officeDocument/2006/relationships/numbering" Target="/word/numbering.xml" Id="R2ed2f71214f74f26" /><Relationship Type="http://schemas.openxmlformats.org/officeDocument/2006/relationships/settings" Target="/word/settings.xml" Id="R684dd6f3c9154ca0" /><Relationship Type="http://schemas.openxmlformats.org/officeDocument/2006/relationships/image" Target="/word/media/f75c0868-f642-4d17-8cdc-96507a416258.png" Id="Rffd8bee4cd8043fc" /></Relationships>
</file>