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15fe9286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d387c595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Cabana,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e42fa232a4db2" /><Relationship Type="http://schemas.openxmlformats.org/officeDocument/2006/relationships/numbering" Target="/word/numbering.xml" Id="Ra457718bbe4f40ad" /><Relationship Type="http://schemas.openxmlformats.org/officeDocument/2006/relationships/settings" Target="/word/settings.xml" Id="R66fc386441a64b53" /><Relationship Type="http://schemas.openxmlformats.org/officeDocument/2006/relationships/image" Target="/word/media/76d2d2e8-8a52-470f-b619-202b581977f0.png" Id="R8d82d387c5954e21" /></Relationships>
</file>