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d7b7381cd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575b3ee1c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Caniza,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5bbe9b4c24ced" /><Relationship Type="http://schemas.openxmlformats.org/officeDocument/2006/relationships/numbering" Target="/word/numbering.xml" Id="R0799bd84e01e4404" /><Relationship Type="http://schemas.openxmlformats.org/officeDocument/2006/relationships/settings" Target="/word/settings.xml" Id="Rb7d2a18757c64fbd" /><Relationship Type="http://schemas.openxmlformats.org/officeDocument/2006/relationships/image" Target="/word/media/e11fe8b5-502b-4a02-8250-7e175dc59a6b.png" Id="R6c3575b3ee1c4ef4" /></Relationships>
</file>