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b8dde7831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1d09b6f9e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Coruna, Corunna,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acb2f370e4aee" /><Relationship Type="http://schemas.openxmlformats.org/officeDocument/2006/relationships/numbering" Target="/word/numbering.xml" Id="R8a19e7e83104400c" /><Relationship Type="http://schemas.openxmlformats.org/officeDocument/2006/relationships/settings" Target="/word/settings.xml" Id="Re98b27a1ee58407d" /><Relationship Type="http://schemas.openxmlformats.org/officeDocument/2006/relationships/image" Target="/word/media/bee1c518-3608-4ac0-8303-030e59ef08ca.png" Id="R6491d09b6f9e43a9" /></Relationships>
</file>