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455ddda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c49f7a67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Abadengo de 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d0188fa384994" /><Relationship Type="http://schemas.openxmlformats.org/officeDocument/2006/relationships/numbering" Target="/word/numbering.xml" Id="R4e4a17b49abd42c4" /><Relationship Type="http://schemas.openxmlformats.org/officeDocument/2006/relationships/settings" Target="/word/settings.xml" Id="R81567278d75547e4" /><Relationship Type="http://schemas.openxmlformats.org/officeDocument/2006/relationships/image" Target="/word/media/12a5fa6f-0a0f-4ea2-9fb0-3d3d45952847.png" Id="R4e2c49f7a67e4195" /></Relationships>
</file>