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2c779594e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cdbdb0424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Abanades,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be4e4a56246b1" /><Relationship Type="http://schemas.openxmlformats.org/officeDocument/2006/relationships/numbering" Target="/word/numbering.xml" Id="Ra02c2593b3a74df8" /><Relationship Type="http://schemas.openxmlformats.org/officeDocument/2006/relationships/settings" Target="/word/settings.xml" Id="R6526017cef0e463a" /><Relationship Type="http://schemas.openxmlformats.org/officeDocument/2006/relationships/image" Target="/word/media/c7b22361-f453-4740-9713-b61dcfe570c9.png" Id="R6b7cdbdb042442b3" /></Relationships>
</file>