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e6f5206b0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625d18d83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Abeleiras,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98e52a0c64d21" /><Relationship Type="http://schemas.openxmlformats.org/officeDocument/2006/relationships/numbering" Target="/word/numbering.xml" Id="R2447270b8e12458c" /><Relationship Type="http://schemas.openxmlformats.org/officeDocument/2006/relationships/settings" Target="/word/settings.xml" Id="Re81fa52b403c42e0" /><Relationship Type="http://schemas.openxmlformats.org/officeDocument/2006/relationships/image" Target="/word/media/7917884f-91b1-43a8-aaee-df2389c9613b.png" Id="R825625d18d834afe" /></Relationships>
</file>