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584eb466f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3136ae1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c765d8bdd46c6" /><Relationship Type="http://schemas.openxmlformats.org/officeDocument/2006/relationships/numbering" Target="/word/numbering.xml" Id="R696c40dbfab74901" /><Relationship Type="http://schemas.openxmlformats.org/officeDocument/2006/relationships/settings" Target="/word/settings.xml" Id="R8c09ac29f2164e4a" /><Relationship Type="http://schemas.openxmlformats.org/officeDocument/2006/relationships/image" Target="/word/media/8fc23663-ee6b-4c13-97bc-26614b347474.png" Id="R5b073136ae174c3f" /></Relationships>
</file>