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edf0d1475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f3b23df66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Abenilla,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6829ea4ce412e" /><Relationship Type="http://schemas.openxmlformats.org/officeDocument/2006/relationships/numbering" Target="/word/numbering.xml" Id="Rcb3b411b8708460c" /><Relationship Type="http://schemas.openxmlformats.org/officeDocument/2006/relationships/settings" Target="/word/settings.xml" Id="R27a875be891948c5" /><Relationship Type="http://schemas.openxmlformats.org/officeDocument/2006/relationships/image" Target="/word/media/d369a513-0c59-4807-9b09-550fe9dc5dd8.png" Id="R764f3b23df6642d6" /></Relationships>
</file>