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77a2786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c61f7950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2b413ffb4021" /><Relationship Type="http://schemas.openxmlformats.org/officeDocument/2006/relationships/numbering" Target="/word/numbering.xml" Id="Rc45872adf6ff4cfb" /><Relationship Type="http://schemas.openxmlformats.org/officeDocument/2006/relationships/settings" Target="/word/settings.xml" Id="R33213c2540ce4b20" /><Relationship Type="http://schemas.openxmlformats.org/officeDocument/2006/relationships/image" Target="/word/media/09c5d30c-7555-460f-9edf-868aac92c32f.png" Id="Ra96ec61f79504410" /></Relationships>
</file>