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f4c68eb7e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3073676ee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Abrucinos,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28a21a9c14139" /><Relationship Type="http://schemas.openxmlformats.org/officeDocument/2006/relationships/numbering" Target="/word/numbering.xml" Id="R774bd7a1e5b24f57" /><Relationship Type="http://schemas.openxmlformats.org/officeDocument/2006/relationships/settings" Target="/word/settings.xml" Id="Rf2a27cd213914be2" /><Relationship Type="http://schemas.openxmlformats.org/officeDocument/2006/relationships/image" Target="/word/media/683b5e4b-8b28-46b2-b8c3-ef8b493ecd18.png" Id="R6f13073676ee421c" /></Relationships>
</file>