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aee262b2b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ff0c52fc7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6e3f22ffb480f" /><Relationship Type="http://schemas.openxmlformats.org/officeDocument/2006/relationships/numbering" Target="/word/numbering.xml" Id="Rff8d82c47f014589" /><Relationship Type="http://schemas.openxmlformats.org/officeDocument/2006/relationships/settings" Target="/word/settings.xml" Id="R9a133535f19d422a" /><Relationship Type="http://schemas.openxmlformats.org/officeDocument/2006/relationships/image" Target="/word/media/4b367172-56f5-42a0-97f4-9240b5f32c58.png" Id="R11aff0c52fc74d7e" /></Relationships>
</file>