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2b3d50c8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d27a5fb10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Albarellos,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a745e236a4605" /><Relationship Type="http://schemas.openxmlformats.org/officeDocument/2006/relationships/numbering" Target="/word/numbering.xml" Id="R861f42787dcf44fc" /><Relationship Type="http://schemas.openxmlformats.org/officeDocument/2006/relationships/settings" Target="/word/settings.xml" Id="Rb02ec8db13484580" /><Relationship Type="http://schemas.openxmlformats.org/officeDocument/2006/relationships/image" Target="/word/media/ecf34be0-2e39-4f9c-ae59-9d4932918d7c.png" Id="R234d27a5fb1042d5" /></Relationships>
</file>