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ca6e968e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d9c67ee0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42bada9504084" /><Relationship Type="http://schemas.openxmlformats.org/officeDocument/2006/relationships/numbering" Target="/word/numbering.xml" Id="Rc3fea976f01e4d86" /><Relationship Type="http://schemas.openxmlformats.org/officeDocument/2006/relationships/settings" Target="/word/settings.xml" Id="R4399ba948fdd4669" /><Relationship Type="http://schemas.openxmlformats.org/officeDocument/2006/relationships/image" Target="/word/media/920503f7-77cc-4e82-a9f0-fcdc7dcb8d61.png" Id="R697d9c67ee084462" /></Relationships>
</file>