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fb9a6fd92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a0f491ee0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Alcocer,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94cd1d5ce4fc7" /><Relationship Type="http://schemas.openxmlformats.org/officeDocument/2006/relationships/numbering" Target="/word/numbering.xml" Id="R22b030ffdc454a06" /><Relationship Type="http://schemas.openxmlformats.org/officeDocument/2006/relationships/settings" Target="/word/settings.xml" Id="R682f845dc6cd4190" /><Relationship Type="http://schemas.openxmlformats.org/officeDocument/2006/relationships/image" Target="/word/media/bc4859e0-8a60-4c5e-929d-16e9646d78b9.png" Id="Rc51a0f491ee0479a" /></Relationships>
</file>