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ed933c7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c1d2dcf5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3acb8996b4338" /><Relationship Type="http://schemas.openxmlformats.org/officeDocument/2006/relationships/numbering" Target="/word/numbering.xml" Id="Ra48679d91db94870" /><Relationship Type="http://schemas.openxmlformats.org/officeDocument/2006/relationships/settings" Target="/word/settings.xml" Id="R3f45005f50584db5" /><Relationship Type="http://schemas.openxmlformats.org/officeDocument/2006/relationships/image" Target="/word/media/26be9c6c-365b-4b39-ba71-ee8684db8511.png" Id="Rf4c5c1d2dcf54065" /></Relationships>
</file>