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cff2a703e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3df1af938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Aldosende,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4ce83f9e140c8" /><Relationship Type="http://schemas.openxmlformats.org/officeDocument/2006/relationships/numbering" Target="/word/numbering.xml" Id="R228b5ab39be640cc" /><Relationship Type="http://schemas.openxmlformats.org/officeDocument/2006/relationships/settings" Target="/word/settings.xml" Id="R9a4ab334829e4dd1" /><Relationship Type="http://schemas.openxmlformats.org/officeDocument/2006/relationships/image" Target="/word/media/0d5d572b-2a80-4d84-af4e-f04fba00cd13.png" Id="R5e23df1af9384575" /></Relationships>
</file>