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ff016df06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deaa93a6d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Alejico,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647487e9e49ba" /><Relationship Type="http://schemas.openxmlformats.org/officeDocument/2006/relationships/numbering" Target="/word/numbering.xml" Id="R476ed041898845fb" /><Relationship Type="http://schemas.openxmlformats.org/officeDocument/2006/relationships/settings" Target="/word/settings.xml" Id="R831525c4969b4898" /><Relationship Type="http://schemas.openxmlformats.org/officeDocument/2006/relationships/image" Target="/word/media/1056c7e4-d6e4-4782-9a8d-d917a0b10633.png" Id="Rd8bdeaa93a6d44f0" /></Relationships>
</file>