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fba2f2d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faea312e0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Alfajarin,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abbb3cb2431f" /><Relationship Type="http://schemas.openxmlformats.org/officeDocument/2006/relationships/numbering" Target="/word/numbering.xml" Id="Rd7d06e1d748347d1" /><Relationship Type="http://schemas.openxmlformats.org/officeDocument/2006/relationships/settings" Target="/word/settings.xml" Id="R522b8ca6337f4579" /><Relationship Type="http://schemas.openxmlformats.org/officeDocument/2006/relationships/image" Target="/word/media/e2f5d024-ece3-4978-a307-9d7c1a44f83f.png" Id="Rb33faea312e042b3" /></Relationships>
</file>