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acb0aa71b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58cd1f595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Alkuene,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5c14fed346e9" /><Relationship Type="http://schemas.openxmlformats.org/officeDocument/2006/relationships/numbering" Target="/word/numbering.xml" Id="Re31bcef9ce594ad0" /><Relationship Type="http://schemas.openxmlformats.org/officeDocument/2006/relationships/settings" Target="/word/settings.xml" Id="R428ddee01acb4f3e" /><Relationship Type="http://schemas.openxmlformats.org/officeDocument/2006/relationships/image" Target="/word/media/5c3b3a78-7dd8-44fe-ae2d-2077465930d6.png" Id="Rd1258cd1f59540a0" /></Relationships>
</file>