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1a2c72891147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12476e312847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Almendralejo,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7f735b54d847fe" /><Relationship Type="http://schemas.openxmlformats.org/officeDocument/2006/relationships/numbering" Target="/word/numbering.xml" Id="Ra864a79b0c1248a6" /><Relationship Type="http://schemas.openxmlformats.org/officeDocument/2006/relationships/settings" Target="/word/settings.xml" Id="Rce50534ef2e04a54" /><Relationship Type="http://schemas.openxmlformats.org/officeDocument/2006/relationships/image" Target="/word/media/98ec0505-20b9-42fc-ad49-165cc5cb0994.png" Id="Ra812476e31284710" /></Relationships>
</file>