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0af577f1e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7c5c6cabe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Almeria, Almeria,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dad433ea449f5" /><Relationship Type="http://schemas.openxmlformats.org/officeDocument/2006/relationships/numbering" Target="/word/numbering.xml" Id="R7cc41b48e18b4db7" /><Relationship Type="http://schemas.openxmlformats.org/officeDocument/2006/relationships/settings" Target="/word/settings.xml" Id="Ra009c1e4eeff474b" /><Relationship Type="http://schemas.openxmlformats.org/officeDocument/2006/relationships/image" Target="/word/media/b0ab0c3f-6d25-4433-9a64-5d6df5b91c33.png" Id="Rbaa7c5c6cabe4d65" /></Relationships>
</file>