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5af1e37c6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ed0a77b8a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Ameijide,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397aa11194b89" /><Relationship Type="http://schemas.openxmlformats.org/officeDocument/2006/relationships/numbering" Target="/word/numbering.xml" Id="R854cf9f3b09d4d8c" /><Relationship Type="http://schemas.openxmlformats.org/officeDocument/2006/relationships/settings" Target="/word/settings.xml" Id="R7e3d5a6a53b047f6" /><Relationship Type="http://schemas.openxmlformats.org/officeDocument/2006/relationships/image" Target="/word/media/8c67af0e-38ea-46f7-a034-38d7de75e6ca.png" Id="R18eed0a77b8a473d" /></Relationships>
</file>