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7e051f138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3671ec9b3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Amezaga,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0ba4c340b497c" /><Relationship Type="http://schemas.openxmlformats.org/officeDocument/2006/relationships/numbering" Target="/word/numbering.xml" Id="R3d681d5b3516434b" /><Relationship Type="http://schemas.openxmlformats.org/officeDocument/2006/relationships/settings" Target="/word/settings.xml" Id="R31391d89cb724f3c" /><Relationship Type="http://schemas.openxmlformats.org/officeDocument/2006/relationships/image" Target="/word/media/6f4649b9-4f3c-4a08-a886-2749e053c3eb.png" Id="R8cb3671ec9b34767" /></Relationships>
</file>