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fb8f334d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1a72f28c1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Anavieja,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ab1c4dc54779" /><Relationship Type="http://schemas.openxmlformats.org/officeDocument/2006/relationships/numbering" Target="/word/numbering.xml" Id="R53b41dc953a547f3" /><Relationship Type="http://schemas.openxmlformats.org/officeDocument/2006/relationships/settings" Target="/word/settings.xml" Id="R71b4c1f386414874" /><Relationship Type="http://schemas.openxmlformats.org/officeDocument/2006/relationships/image" Target="/word/media/63d0e844-2615-4ae5-b936-f32b8797e293.png" Id="R3dd1a72f28c14a80" /></Relationships>
</file>