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c1de8098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79ef5af7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ae20a584e425e" /><Relationship Type="http://schemas.openxmlformats.org/officeDocument/2006/relationships/numbering" Target="/word/numbering.xml" Id="Ra9e367229c554924" /><Relationship Type="http://schemas.openxmlformats.org/officeDocument/2006/relationships/settings" Target="/word/settings.xml" Id="R2479eef030224c89" /><Relationship Type="http://schemas.openxmlformats.org/officeDocument/2006/relationships/image" Target="/word/media/fd80e1f8-865c-45c2-9e26-510e6217c400.png" Id="R7df79ef5af7e4de4" /></Relationships>
</file>