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a0074e0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406cb7f1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Arboleya,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cf43a8234eca" /><Relationship Type="http://schemas.openxmlformats.org/officeDocument/2006/relationships/numbering" Target="/word/numbering.xml" Id="R12fb0913c6f5433e" /><Relationship Type="http://schemas.openxmlformats.org/officeDocument/2006/relationships/settings" Target="/word/settings.xml" Id="R8613999fa0614114" /><Relationship Type="http://schemas.openxmlformats.org/officeDocument/2006/relationships/image" Target="/word/media/dcfdfb81-0933-46b1-acf9-97bf66deb7d6.png" Id="R00a406cb7f174df8" /></Relationships>
</file>