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ca86b1b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484cd4bd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e5332a4b94165" /><Relationship Type="http://schemas.openxmlformats.org/officeDocument/2006/relationships/numbering" Target="/word/numbering.xml" Id="R60ffe70589de427f" /><Relationship Type="http://schemas.openxmlformats.org/officeDocument/2006/relationships/settings" Target="/word/settings.xml" Id="R298cb71d305e49ac" /><Relationship Type="http://schemas.openxmlformats.org/officeDocument/2006/relationships/image" Target="/word/media/7fbd8073-7733-4278-a416-29272b0c8ada.png" Id="Rd85484cd4bd246c5" /></Relationships>
</file>