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8cd12110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816e57e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b556ccd44d7d" /><Relationship Type="http://schemas.openxmlformats.org/officeDocument/2006/relationships/numbering" Target="/word/numbering.xml" Id="R963eb14bfe5f4d82" /><Relationship Type="http://schemas.openxmlformats.org/officeDocument/2006/relationships/settings" Target="/word/settings.xml" Id="R7c423c0aa79345e0" /><Relationship Type="http://schemas.openxmlformats.org/officeDocument/2006/relationships/image" Target="/word/media/f76b622c-0f8b-4054-8efb-4f758663ee30.png" Id="Ra501816e57e54227" /></Relationships>
</file>