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ee5eddfc4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373e866aa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Argozon,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ad63f6a284567" /><Relationship Type="http://schemas.openxmlformats.org/officeDocument/2006/relationships/numbering" Target="/word/numbering.xml" Id="R59fee9cf9b054224" /><Relationship Type="http://schemas.openxmlformats.org/officeDocument/2006/relationships/settings" Target="/word/settings.xml" Id="Rf1e036c3212b4e8b" /><Relationship Type="http://schemas.openxmlformats.org/officeDocument/2006/relationships/image" Target="/word/media/8e3814dc-564d-49d1-ab11-239861ab2ea6.png" Id="R86d373e866aa442d" /></Relationships>
</file>