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876a3b8f2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e698ab9bc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Argueso,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4e62b9fde41d0" /><Relationship Type="http://schemas.openxmlformats.org/officeDocument/2006/relationships/numbering" Target="/word/numbering.xml" Id="Rdf35e67c02b54479" /><Relationship Type="http://schemas.openxmlformats.org/officeDocument/2006/relationships/settings" Target="/word/settings.xml" Id="R18f9a4bc6a964da8" /><Relationship Type="http://schemas.openxmlformats.org/officeDocument/2006/relationships/image" Target="/word/media/a7e77118-af7d-4d0a-ad56-6c4d5b36590e.png" Id="Rfa4e698ab9bc4b6c" /></Relationships>
</file>