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275d5c67c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59a9b2fd1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d5bbd2264542" /><Relationship Type="http://schemas.openxmlformats.org/officeDocument/2006/relationships/numbering" Target="/word/numbering.xml" Id="Ree62d06acefa4fba" /><Relationship Type="http://schemas.openxmlformats.org/officeDocument/2006/relationships/settings" Target="/word/settings.xml" Id="R887cfdc3b2854cfa" /><Relationship Type="http://schemas.openxmlformats.org/officeDocument/2006/relationships/image" Target="/word/media/bdd1bfe2-8e7a-4c24-9059-dd827587f31d.png" Id="Rcd459a9b2fd14e4e" /></Relationships>
</file>